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8E" w:rsidRDefault="00B8038E" w:rsidP="00C6439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E34F0" w:rsidRDefault="001E34F0" w:rsidP="00C6439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6B3D">
        <w:rPr>
          <w:rFonts w:asciiTheme="majorBidi" w:hAnsiTheme="majorBidi" w:cstheme="majorBidi"/>
          <w:b/>
          <w:bCs/>
          <w:sz w:val="28"/>
          <w:szCs w:val="28"/>
        </w:rPr>
        <w:t>Name:  ………………………………….                                      Total Marks: 20</w:t>
      </w:r>
    </w:p>
    <w:p w:rsidR="00B8038E" w:rsidRPr="009E6B3D" w:rsidRDefault="00B8038E" w:rsidP="00C6439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94637" w:rsidRPr="009E6B3D" w:rsidRDefault="000534FF" w:rsidP="00C6439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6B3D">
        <w:rPr>
          <w:rFonts w:asciiTheme="majorBidi" w:hAnsiTheme="majorBidi" w:cstheme="majorBidi"/>
          <w:b/>
          <w:bCs/>
          <w:sz w:val="28"/>
          <w:szCs w:val="28"/>
        </w:rPr>
        <w:t xml:space="preserve">Question # 1: </w:t>
      </w:r>
      <w:r w:rsidR="00B94637" w:rsidRPr="009E6B3D">
        <w:rPr>
          <w:rFonts w:asciiTheme="majorBidi" w:hAnsiTheme="majorBidi" w:cstheme="majorBidi"/>
          <w:b/>
          <w:bCs/>
          <w:sz w:val="28"/>
          <w:szCs w:val="28"/>
        </w:rPr>
        <w:t xml:space="preserve">Answer the following questions                         </w:t>
      </w:r>
      <w:r w:rsidR="00B94637" w:rsidRPr="009E6B3D"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  <w:t>(2*</w:t>
      </w:r>
      <w:r w:rsidR="00C64394" w:rsidRPr="009E6B3D"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  <w:t>5</w:t>
      </w:r>
      <w:r w:rsidR="00B94637" w:rsidRPr="009E6B3D"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  <w:t xml:space="preserve"> = </w:t>
      </w:r>
      <w:r w:rsidR="00C64394" w:rsidRPr="009E6B3D"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  <w:t>10</w:t>
      </w:r>
      <w:r w:rsidR="00B94637" w:rsidRPr="009E6B3D"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  <w:t xml:space="preserve"> marks)</w:t>
      </w:r>
    </w:p>
    <w:p w:rsidR="00B94637" w:rsidRPr="009E6B3D" w:rsidRDefault="00B94637" w:rsidP="00B9463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6B3D">
        <w:rPr>
          <w:rFonts w:asciiTheme="majorBidi" w:hAnsiTheme="majorBidi" w:cstheme="majorBidi"/>
          <w:b/>
          <w:bCs/>
          <w:sz w:val="28"/>
          <w:szCs w:val="28"/>
        </w:rPr>
        <w:t>1. How much confidence did Quaid-e- Azam have in his nation?</w:t>
      </w:r>
    </w:p>
    <w:p w:rsidR="00B94637" w:rsidRPr="009E6B3D" w:rsidRDefault="00B94637" w:rsidP="00B94637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94637" w:rsidRPr="009E6B3D" w:rsidRDefault="00B94637" w:rsidP="00B94637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9E0E17" w:rsidRPr="009E6B3D" w:rsidRDefault="009E0E17" w:rsidP="00B94637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94637" w:rsidRPr="009E6B3D" w:rsidRDefault="00B94637" w:rsidP="002A020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6B3D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2A0205" w:rsidRPr="009E6B3D">
        <w:rPr>
          <w:rFonts w:asciiTheme="majorBidi" w:hAnsiTheme="majorBidi" w:cstheme="majorBidi"/>
          <w:b/>
          <w:bCs/>
          <w:sz w:val="28"/>
          <w:szCs w:val="28"/>
        </w:rPr>
        <w:t>What was the Quaid’s concept of our nation</w:t>
      </w:r>
      <w:r w:rsidRPr="009E6B3D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B94637" w:rsidRPr="009E6B3D" w:rsidRDefault="00B94637" w:rsidP="00B94637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94637" w:rsidRPr="009E6B3D" w:rsidRDefault="00B94637" w:rsidP="00B94637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2A0205" w:rsidRPr="009E6B3D" w:rsidRDefault="002A0205" w:rsidP="00B94637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94637" w:rsidRPr="009E6B3D" w:rsidRDefault="00B94637" w:rsidP="001C40D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6B3D">
        <w:rPr>
          <w:rFonts w:asciiTheme="majorBidi" w:hAnsiTheme="majorBidi" w:cstheme="majorBidi"/>
          <w:b/>
          <w:bCs/>
          <w:sz w:val="28"/>
          <w:szCs w:val="28"/>
        </w:rPr>
        <w:t xml:space="preserve">3. What </w:t>
      </w:r>
      <w:r w:rsidR="001C40D2" w:rsidRPr="009E6B3D">
        <w:rPr>
          <w:rFonts w:asciiTheme="majorBidi" w:hAnsiTheme="majorBidi" w:cstheme="majorBidi"/>
          <w:b/>
          <w:bCs/>
          <w:sz w:val="28"/>
          <w:szCs w:val="28"/>
        </w:rPr>
        <w:t>was the ideology of Pakistan in view of Quaid-e- Azam</w:t>
      </w:r>
      <w:r w:rsidRPr="009E6B3D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B94637" w:rsidRPr="009E6B3D" w:rsidRDefault="00B94637" w:rsidP="00B94637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94637" w:rsidRPr="009E6B3D" w:rsidRDefault="00B94637" w:rsidP="00B94637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F0080E" w:rsidRPr="009E6B3D" w:rsidRDefault="00F0080E" w:rsidP="00B94637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CD5F77" w:rsidRPr="009E6B3D" w:rsidRDefault="00CD5F77" w:rsidP="005838D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6B3D">
        <w:rPr>
          <w:rFonts w:asciiTheme="majorBidi" w:hAnsiTheme="majorBidi" w:cstheme="majorBidi"/>
          <w:b/>
          <w:bCs/>
          <w:sz w:val="28"/>
          <w:szCs w:val="28"/>
        </w:rPr>
        <w:t xml:space="preserve">4. What </w:t>
      </w:r>
      <w:r w:rsidR="005838D8" w:rsidRPr="009E6B3D">
        <w:rPr>
          <w:rFonts w:asciiTheme="majorBidi" w:hAnsiTheme="majorBidi" w:cstheme="majorBidi"/>
          <w:b/>
          <w:bCs/>
          <w:sz w:val="28"/>
          <w:szCs w:val="28"/>
        </w:rPr>
        <w:t>can be the possible solution to our present problems</w:t>
      </w:r>
      <w:r w:rsidRPr="009E6B3D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A10CE2" w:rsidRPr="009E6B3D" w:rsidRDefault="00A10CE2" w:rsidP="00A10CE2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A10CE2" w:rsidRPr="009E6B3D" w:rsidRDefault="00A10CE2" w:rsidP="00A10CE2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A10CE2" w:rsidRPr="009E6B3D" w:rsidRDefault="00A10CE2" w:rsidP="00A10CE2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A10CE2" w:rsidRPr="009E6B3D" w:rsidRDefault="00E3295A" w:rsidP="00A10CE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6B3D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A10CE2" w:rsidRPr="009E6B3D">
        <w:rPr>
          <w:rFonts w:asciiTheme="majorBidi" w:hAnsiTheme="majorBidi" w:cstheme="majorBidi"/>
          <w:b/>
          <w:bCs/>
          <w:sz w:val="28"/>
          <w:szCs w:val="28"/>
        </w:rPr>
        <w:t>. How can we become a strong nation?</w:t>
      </w:r>
    </w:p>
    <w:p w:rsidR="00AB620A" w:rsidRPr="009E6B3D" w:rsidRDefault="00AB620A" w:rsidP="00AB620A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AB620A" w:rsidRPr="009E6B3D" w:rsidRDefault="00AB620A" w:rsidP="00AB620A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DD7D6F" w:rsidRPr="009E6B3D" w:rsidRDefault="00DD7D6F" w:rsidP="00AB620A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…………………………………………………………………………………………………………………….</w:t>
      </w:r>
    </w:p>
    <w:p w:rsidR="00187896" w:rsidRPr="009E6B3D" w:rsidRDefault="00187896" w:rsidP="00AB620A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</w:p>
    <w:p w:rsidR="00187896" w:rsidRPr="009E6B3D" w:rsidRDefault="00187896" w:rsidP="00AB620A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</w:p>
    <w:p w:rsidR="00187896" w:rsidRDefault="00187896" w:rsidP="00AB620A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</w:p>
    <w:p w:rsidR="0001748E" w:rsidRPr="009E6B3D" w:rsidRDefault="0001748E" w:rsidP="00AB620A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</w:p>
    <w:p w:rsidR="00AB620A" w:rsidRPr="009E6B3D" w:rsidRDefault="003C182B" w:rsidP="00A10CE2">
      <w:pPr>
        <w:spacing w:line="240" w:lineRule="auto"/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</w:pPr>
      <w:r w:rsidRPr="009E6B3D"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  <w:t>Question # 2. Choose the correct option</w:t>
      </w:r>
      <w:r w:rsidR="001E34F0" w:rsidRPr="009E6B3D"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  <w:t xml:space="preserve">                                              4 marks</w:t>
      </w:r>
    </w:p>
    <w:tbl>
      <w:tblPr>
        <w:tblStyle w:val="TableGrid"/>
        <w:tblW w:w="0" w:type="auto"/>
        <w:tblInd w:w="18" w:type="dxa"/>
        <w:tblLayout w:type="fixed"/>
        <w:tblLook w:val="0000"/>
      </w:tblPr>
      <w:tblGrid>
        <w:gridCol w:w="6030"/>
        <w:gridCol w:w="1350"/>
        <w:gridCol w:w="1080"/>
        <w:gridCol w:w="1350"/>
        <w:gridCol w:w="1170"/>
      </w:tblGrid>
      <w:tr w:rsidR="00B760D6" w:rsidRPr="009E6B3D" w:rsidTr="006D6F5D">
        <w:trPr>
          <w:trHeight w:val="485"/>
        </w:trPr>
        <w:tc>
          <w:tcPr>
            <w:tcW w:w="6030" w:type="dxa"/>
          </w:tcPr>
          <w:p w:rsidR="00B760D6" w:rsidRPr="009E6B3D" w:rsidRDefault="00B760D6" w:rsidP="00B56CFD">
            <w:pPr>
              <w:spacing w:before="240"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Statements</w:t>
            </w:r>
          </w:p>
        </w:tc>
        <w:tc>
          <w:tcPr>
            <w:tcW w:w="1350" w:type="dxa"/>
          </w:tcPr>
          <w:p w:rsidR="00B760D6" w:rsidRPr="009E6B3D" w:rsidRDefault="00B760D6" w:rsidP="00B56CF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B760D6" w:rsidRPr="009E6B3D" w:rsidRDefault="00B760D6" w:rsidP="00B56CF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B760D6" w:rsidRPr="009E6B3D" w:rsidRDefault="00D25659" w:rsidP="00B56CF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B760D6" w:rsidRPr="009E6B3D" w:rsidRDefault="00B760D6" w:rsidP="00B56CF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</w:tr>
      <w:tr w:rsidR="00B760D6" w:rsidRPr="00C42794" w:rsidTr="006D6F5D">
        <w:tblPrEx>
          <w:tblLook w:val="04A0"/>
        </w:tblPrEx>
        <w:tc>
          <w:tcPr>
            <w:tcW w:w="6030" w:type="dxa"/>
          </w:tcPr>
          <w:p w:rsidR="00B760D6" w:rsidRPr="00C42794" w:rsidRDefault="00EF08C7" w:rsidP="00B760D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“We</w:t>
            </w:r>
            <w:r w:rsidR="00401FCE" w:rsidRPr="00C42794">
              <w:rPr>
                <w:rFonts w:asciiTheme="majorBidi" w:hAnsiTheme="majorBidi" w:cstheme="majorBidi"/>
                <w:sz w:val="24"/>
                <w:szCs w:val="24"/>
              </w:rPr>
              <w:t xml:space="preserve"> are a nation” he </w:t>
            </w:r>
            <w:r w:rsidR="00401FCE" w:rsidRPr="00C42794">
              <w:rPr>
                <w:rFonts w:asciiTheme="majorBidi" w:hAnsiTheme="majorBidi" w:cstheme="majorBidi"/>
                <w:sz w:val="24"/>
                <w:szCs w:val="24"/>
                <w:u w:val="single"/>
              </w:rPr>
              <w:t>affirmed</w:t>
            </w:r>
            <w:r w:rsidR="00401FCE" w:rsidRPr="00C42794">
              <w:rPr>
                <w:rFonts w:asciiTheme="majorBidi" w:hAnsiTheme="majorBidi" w:cstheme="majorBidi"/>
                <w:sz w:val="24"/>
                <w:szCs w:val="24"/>
              </w:rPr>
              <w:t xml:space="preserve"> three years before the birth of Pakistan. The underlined word means</w:t>
            </w:r>
          </w:p>
        </w:tc>
        <w:tc>
          <w:tcPr>
            <w:tcW w:w="1350" w:type="dxa"/>
          </w:tcPr>
          <w:p w:rsidR="00B760D6" w:rsidRPr="00C42794" w:rsidRDefault="00401FCE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told</w:t>
            </w:r>
          </w:p>
        </w:tc>
        <w:tc>
          <w:tcPr>
            <w:tcW w:w="1080" w:type="dxa"/>
          </w:tcPr>
          <w:p w:rsidR="00B760D6" w:rsidRPr="00C42794" w:rsidRDefault="00401FCE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broke in</w:t>
            </w:r>
          </w:p>
        </w:tc>
        <w:tc>
          <w:tcPr>
            <w:tcW w:w="1350" w:type="dxa"/>
          </w:tcPr>
          <w:p w:rsidR="00B760D6" w:rsidRPr="00C42794" w:rsidRDefault="00401FCE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inquired</w:t>
            </w:r>
          </w:p>
        </w:tc>
        <w:tc>
          <w:tcPr>
            <w:tcW w:w="1170" w:type="dxa"/>
          </w:tcPr>
          <w:p w:rsidR="00B760D6" w:rsidRPr="00C42794" w:rsidRDefault="00D25659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401FCE" w:rsidRPr="00C42794">
              <w:rPr>
                <w:rFonts w:asciiTheme="majorBidi" w:hAnsiTheme="majorBidi" w:cstheme="majorBidi"/>
                <w:sz w:val="24"/>
                <w:szCs w:val="24"/>
              </w:rPr>
              <w:t>aid emphatically</w:t>
            </w:r>
          </w:p>
        </w:tc>
      </w:tr>
      <w:tr w:rsidR="00B760D6" w:rsidRPr="00C42794" w:rsidTr="006D6F5D">
        <w:tblPrEx>
          <w:tblLook w:val="04A0"/>
        </w:tblPrEx>
        <w:tc>
          <w:tcPr>
            <w:tcW w:w="6030" w:type="dxa"/>
          </w:tcPr>
          <w:p w:rsidR="00B760D6" w:rsidRPr="00C42794" w:rsidRDefault="00EF08C7" w:rsidP="00B760D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 xml:space="preserve">Keep up your </w:t>
            </w:r>
            <w:r w:rsidRPr="00C42794">
              <w:rPr>
                <w:rFonts w:asciiTheme="majorBidi" w:hAnsiTheme="majorBidi" w:cstheme="majorBidi"/>
                <w:sz w:val="24"/>
                <w:szCs w:val="24"/>
                <w:u w:val="single"/>
              </w:rPr>
              <w:t>morale.</w:t>
            </w:r>
          </w:p>
        </w:tc>
        <w:tc>
          <w:tcPr>
            <w:tcW w:w="1350" w:type="dxa"/>
          </w:tcPr>
          <w:p w:rsidR="00B760D6" w:rsidRPr="00C42794" w:rsidRDefault="00EF08C7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voice</w:t>
            </w:r>
          </w:p>
        </w:tc>
        <w:tc>
          <w:tcPr>
            <w:tcW w:w="1080" w:type="dxa"/>
          </w:tcPr>
          <w:p w:rsidR="00B760D6" w:rsidRPr="00C42794" w:rsidRDefault="00EF08C7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fortitude</w:t>
            </w:r>
          </w:p>
        </w:tc>
        <w:tc>
          <w:tcPr>
            <w:tcW w:w="1350" w:type="dxa"/>
          </w:tcPr>
          <w:p w:rsidR="00B760D6" w:rsidRPr="00C42794" w:rsidRDefault="0066567E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wealth</w:t>
            </w:r>
          </w:p>
        </w:tc>
        <w:tc>
          <w:tcPr>
            <w:tcW w:w="1170" w:type="dxa"/>
          </w:tcPr>
          <w:p w:rsidR="00B760D6" w:rsidRPr="00C42794" w:rsidRDefault="0066567E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dignity</w:t>
            </w:r>
          </w:p>
        </w:tc>
      </w:tr>
      <w:tr w:rsidR="00B760D6" w:rsidRPr="00C42794" w:rsidTr="006D6F5D">
        <w:tblPrEx>
          <w:tblLook w:val="04A0"/>
        </w:tblPrEx>
        <w:tc>
          <w:tcPr>
            <w:tcW w:w="6030" w:type="dxa"/>
          </w:tcPr>
          <w:p w:rsidR="00B760D6" w:rsidRPr="00C42794" w:rsidRDefault="009118F9" w:rsidP="00B760D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 xml:space="preserve">Do not be </w:t>
            </w:r>
            <w:r w:rsidRPr="00C42794">
              <w:rPr>
                <w:rFonts w:asciiTheme="majorBidi" w:hAnsiTheme="majorBidi" w:cstheme="majorBidi"/>
                <w:sz w:val="24"/>
                <w:szCs w:val="24"/>
                <w:u w:val="single"/>
              </w:rPr>
              <w:t>afraid</w:t>
            </w:r>
            <w:r w:rsidRPr="00C42794">
              <w:rPr>
                <w:rFonts w:asciiTheme="majorBidi" w:hAnsiTheme="majorBidi" w:cstheme="majorBidi"/>
                <w:sz w:val="24"/>
                <w:szCs w:val="24"/>
              </w:rPr>
              <w:t xml:space="preserve"> of death.</w:t>
            </w:r>
          </w:p>
        </w:tc>
        <w:tc>
          <w:tcPr>
            <w:tcW w:w="1350" w:type="dxa"/>
          </w:tcPr>
          <w:p w:rsidR="00B760D6" w:rsidRPr="00C42794" w:rsidRDefault="000A3975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attended to</w:t>
            </w:r>
          </w:p>
        </w:tc>
        <w:tc>
          <w:tcPr>
            <w:tcW w:w="1080" w:type="dxa"/>
          </w:tcPr>
          <w:p w:rsidR="00B760D6" w:rsidRPr="00C42794" w:rsidRDefault="000A3975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scared</w:t>
            </w:r>
          </w:p>
        </w:tc>
        <w:tc>
          <w:tcPr>
            <w:tcW w:w="1350" w:type="dxa"/>
          </w:tcPr>
          <w:p w:rsidR="00B760D6" w:rsidRPr="00C42794" w:rsidRDefault="0030074A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squared up</w:t>
            </w:r>
          </w:p>
        </w:tc>
        <w:tc>
          <w:tcPr>
            <w:tcW w:w="1170" w:type="dxa"/>
          </w:tcPr>
          <w:p w:rsidR="00B760D6" w:rsidRPr="00C42794" w:rsidRDefault="0030074A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courage</w:t>
            </w:r>
          </w:p>
        </w:tc>
      </w:tr>
      <w:tr w:rsidR="00B760D6" w:rsidRPr="00C42794" w:rsidTr="006D6F5D">
        <w:tblPrEx>
          <w:tblLook w:val="04A0"/>
        </w:tblPrEx>
        <w:tc>
          <w:tcPr>
            <w:tcW w:w="6030" w:type="dxa"/>
          </w:tcPr>
          <w:p w:rsidR="00B760D6" w:rsidRPr="00C42794" w:rsidRDefault="00377F7A" w:rsidP="00B760D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 xml:space="preserve">We should </w:t>
            </w:r>
            <w:r w:rsidRPr="00C42794">
              <w:rPr>
                <w:rFonts w:asciiTheme="majorBidi" w:hAnsiTheme="majorBidi" w:cstheme="majorBidi"/>
                <w:sz w:val="24"/>
                <w:szCs w:val="24"/>
                <w:u w:val="single"/>
              </w:rPr>
              <w:t>face</w:t>
            </w:r>
            <w:r w:rsidRPr="00C42794">
              <w:rPr>
                <w:rFonts w:asciiTheme="majorBidi" w:hAnsiTheme="majorBidi" w:cstheme="majorBidi"/>
                <w:sz w:val="24"/>
                <w:szCs w:val="24"/>
              </w:rPr>
              <w:t xml:space="preserve"> it bravely to save the honour of Pakistan.</w:t>
            </w:r>
          </w:p>
        </w:tc>
        <w:tc>
          <w:tcPr>
            <w:tcW w:w="1350" w:type="dxa"/>
          </w:tcPr>
          <w:p w:rsidR="00B760D6" w:rsidRPr="00C42794" w:rsidRDefault="00377F7A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cope with</w:t>
            </w:r>
          </w:p>
        </w:tc>
        <w:tc>
          <w:tcPr>
            <w:tcW w:w="1080" w:type="dxa"/>
          </w:tcPr>
          <w:p w:rsidR="00B760D6" w:rsidRPr="00C42794" w:rsidRDefault="00377F7A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correct</w:t>
            </w:r>
          </w:p>
        </w:tc>
        <w:tc>
          <w:tcPr>
            <w:tcW w:w="1350" w:type="dxa"/>
          </w:tcPr>
          <w:p w:rsidR="00B760D6" w:rsidRPr="00C42794" w:rsidRDefault="00377F7A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repair</w:t>
            </w:r>
          </w:p>
        </w:tc>
        <w:tc>
          <w:tcPr>
            <w:tcW w:w="1170" w:type="dxa"/>
          </w:tcPr>
          <w:p w:rsidR="00B760D6" w:rsidRPr="00C42794" w:rsidRDefault="00377F7A" w:rsidP="00B56CFD">
            <w:pPr>
              <w:pStyle w:val="ListParagraph"/>
              <w:spacing w:before="24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2794">
              <w:rPr>
                <w:rFonts w:asciiTheme="majorBidi" w:hAnsiTheme="majorBidi" w:cstheme="majorBidi"/>
                <w:sz w:val="24"/>
                <w:szCs w:val="24"/>
              </w:rPr>
              <w:t>build</w:t>
            </w:r>
          </w:p>
        </w:tc>
      </w:tr>
    </w:tbl>
    <w:p w:rsidR="00A2764F" w:rsidRPr="00C42794" w:rsidRDefault="00C42794" w:rsidP="00C42794">
      <w:pPr>
        <w:tabs>
          <w:tab w:val="left" w:pos="9660"/>
        </w:tabs>
        <w:spacing w:line="240" w:lineRule="auto"/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</w:pPr>
      <w:r w:rsidRPr="00C42794"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  <w:tab/>
      </w:r>
    </w:p>
    <w:p w:rsidR="00592D91" w:rsidRPr="00C42794" w:rsidRDefault="00592D91" w:rsidP="00592D91">
      <w:pPr>
        <w:spacing w:line="240" w:lineRule="auto"/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</w:pPr>
      <w:r w:rsidRPr="00C42794"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  <w:t>Question # 3.      Use the following idioms in sentences</w:t>
      </w:r>
      <w:r w:rsidR="001E34F0" w:rsidRPr="00C42794"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  <w:t xml:space="preserve">                              5 marks</w:t>
      </w:r>
    </w:p>
    <w:tbl>
      <w:tblPr>
        <w:tblStyle w:val="TableGrid"/>
        <w:tblW w:w="11025" w:type="dxa"/>
        <w:tblLook w:val="04A0"/>
      </w:tblPr>
      <w:tblGrid>
        <w:gridCol w:w="378"/>
        <w:gridCol w:w="1980"/>
        <w:gridCol w:w="8667"/>
      </w:tblGrid>
      <w:tr w:rsidR="00DC60F1" w:rsidRPr="009E6B3D" w:rsidTr="00FD4CFA">
        <w:trPr>
          <w:trHeight w:val="710"/>
        </w:trPr>
        <w:tc>
          <w:tcPr>
            <w:tcW w:w="2358" w:type="dxa"/>
            <w:gridSpan w:val="2"/>
          </w:tcPr>
          <w:p w:rsidR="00DC60F1" w:rsidRPr="009E6B3D" w:rsidRDefault="00DC60F1" w:rsidP="00B56CFD">
            <w:pPr>
              <w:spacing w:before="480"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9E6B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>Words</w:t>
            </w:r>
          </w:p>
        </w:tc>
        <w:tc>
          <w:tcPr>
            <w:tcW w:w="8667" w:type="dxa"/>
          </w:tcPr>
          <w:p w:rsidR="00DC60F1" w:rsidRPr="009E6B3D" w:rsidRDefault="00DC60F1" w:rsidP="00B56CFD">
            <w:pPr>
              <w:spacing w:before="480"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9E6B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>Sentences</w:t>
            </w:r>
          </w:p>
        </w:tc>
      </w:tr>
      <w:tr w:rsidR="005E21C2" w:rsidRPr="009E6B3D" w:rsidTr="00FD4CFA">
        <w:tc>
          <w:tcPr>
            <w:tcW w:w="378" w:type="dxa"/>
            <w:tcBorders>
              <w:right w:val="single" w:sz="4" w:space="0" w:color="auto"/>
            </w:tcBorders>
          </w:tcPr>
          <w:p w:rsidR="005E21C2" w:rsidRPr="00CB28E7" w:rsidRDefault="005E21C2" w:rsidP="002D0C8F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CB28E7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E21C2" w:rsidRPr="00CB28E7" w:rsidRDefault="005E21C2" w:rsidP="00B56CFD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CB28E7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 xml:space="preserve"> Bits and pieces</w:t>
            </w:r>
          </w:p>
        </w:tc>
        <w:tc>
          <w:tcPr>
            <w:tcW w:w="8667" w:type="dxa"/>
          </w:tcPr>
          <w:p w:rsidR="00DE40A4" w:rsidRDefault="00DE40A4" w:rsidP="00B56CFD">
            <w:pPr>
              <w:spacing w:before="120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9F4CBD" w:rsidRPr="009E6B3D" w:rsidRDefault="009F4CBD" w:rsidP="00B56CFD">
            <w:pPr>
              <w:spacing w:before="120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</w:tc>
      </w:tr>
      <w:tr w:rsidR="005E21C2" w:rsidRPr="009E6B3D" w:rsidTr="00FD4CFA">
        <w:tc>
          <w:tcPr>
            <w:tcW w:w="378" w:type="dxa"/>
            <w:tcBorders>
              <w:right w:val="single" w:sz="4" w:space="0" w:color="auto"/>
            </w:tcBorders>
          </w:tcPr>
          <w:p w:rsidR="005E21C2" w:rsidRPr="00CB28E7" w:rsidRDefault="005E21C2" w:rsidP="005E21C2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CB28E7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 xml:space="preserve"> 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E21C2" w:rsidRPr="00CB28E7" w:rsidRDefault="005E21C2" w:rsidP="00B56CFD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CB28E7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 xml:space="preserve"> Man in the street</w:t>
            </w:r>
          </w:p>
        </w:tc>
        <w:tc>
          <w:tcPr>
            <w:tcW w:w="8667" w:type="dxa"/>
          </w:tcPr>
          <w:p w:rsidR="005E21C2" w:rsidRDefault="005E21C2" w:rsidP="00B56CFD">
            <w:pPr>
              <w:spacing w:before="120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E617D8" w:rsidRPr="009E6B3D" w:rsidRDefault="00E617D8" w:rsidP="00B56CFD">
            <w:pPr>
              <w:spacing w:before="120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</w:tc>
      </w:tr>
      <w:tr w:rsidR="005E21C2" w:rsidRPr="009E6B3D" w:rsidTr="00FD4CFA">
        <w:tc>
          <w:tcPr>
            <w:tcW w:w="378" w:type="dxa"/>
            <w:tcBorders>
              <w:right w:val="single" w:sz="4" w:space="0" w:color="auto"/>
            </w:tcBorders>
          </w:tcPr>
          <w:p w:rsidR="005E21C2" w:rsidRPr="00CB28E7" w:rsidRDefault="00FD4CFA" w:rsidP="00FD4CFA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CB28E7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E21C2" w:rsidRPr="00CB28E7" w:rsidRDefault="00FD4CFA" w:rsidP="00FD4CFA">
            <w:pPr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CB28E7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>Raising spirit</w:t>
            </w:r>
          </w:p>
        </w:tc>
        <w:tc>
          <w:tcPr>
            <w:tcW w:w="8667" w:type="dxa"/>
          </w:tcPr>
          <w:p w:rsidR="005E21C2" w:rsidRDefault="005E21C2" w:rsidP="00F22883">
            <w:pPr>
              <w:pStyle w:val="ListParagrap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9F4CBD" w:rsidRDefault="009F4CBD" w:rsidP="00F22883">
            <w:pPr>
              <w:pStyle w:val="ListParagrap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E617D8" w:rsidRPr="009E6B3D" w:rsidRDefault="00E617D8" w:rsidP="00F22883">
            <w:pPr>
              <w:pStyle w:val="ListParagrap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</w:tc>
      </w:tr>
      <w:tr w:rsidR="00FD4CFA" w:rsidRPr="009E6B3D" w:rsidTr="00FD4CFA">
        <w:tc>
          <w:tcPr>
            <w:tcW w:w="378" w:type="dxa"/>
            <w:tcBorders>
              <w:right w:val="single" w:sz="4" w:space="0" w:color="auto"/>
            </w:tcBorders>
          </w:tcPr>
          <w:p w:rsidR="00FD4CFA" w:rsidRPr="00CB28E7" w:rsidRDefault="00FD4CFA" w:rsidP="00FD4CFA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CB28E7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D4CFA" w:rsidRPr="00CB28E7" w:rsidRDefault="00FD4CFA" w:rsidP="00FD4CFA">
            <w:pPr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CB28E7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>Pass through</w:t>
            </w:r>
          </w:p>
        </w:tc>
        <w:tc>
          <w:tcPr>
            <w:tcW w:w="8667" w:type="dxa"/>
          </w:tcPr>
          <w:p w:rsidR="00FD4CFA" w:rsidRDefault="00FD4CFA" w:rsidP="00F22883">
            <w:pPr>
              <w:pStyle w:val="ListParagrap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9F4CBD" w:rsidRDefault="009F4CBD" w:rsidP="00F22883">
            <w:pPr>
              <w:pStyle w:val="ListParagrap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E617D8" w:rsidRPr="009E6B3D" w:rsidRDefault="00E617D8" w:rsidP="00F22883">
            <w:pPr>
              <w:pStyle w:val="ListParagrap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</w:tc>
      </w:tr>
      <w:tr w:rsidR="00FD4CFA" w:rsidRPr="009E6B3D" w:rsidTr="00FD4CFA">
        <w:tc>
          <w:tcPr>
            <w:tcW w:w="378" w:type="dxa"/>
            <w:tcBorders>
              <w:right w:val="single" w:sz="4" w:space="0" w:color="auto"/>
            </w:tcBorders>
          </w:tcPr>
          <w:p w:rsidR="00FD4CFA" w:rsidRPr="00CB28E7" w:rsidRDefault="00FD4CFA" w:rsidP="00FD4CFA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CB28E7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D4CFA" w:rsidRPr="00CB28E7" w:rsidRDefault="00FD4CFA" w:rsidP="00FD4CFA">
            <w:pPr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r w:rsidRPr="00CB28E7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  <w:t>Fall a prey</w:t>
            </w:r>
          </w:p>
        </w:tc>
        <w:tc>
          <w:tcPr>
            <w:tcW w:w="8667" w:type="dxa"/>
          </w:tcPr>
          <w:p w:rsidR="00FD4CFA" w:rsidRDefault="00FD4CFA" w:rsidP="00F22883">
            <w:pPr>
              <w:pStyle w:val="ListParagrap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9F4CBD" w:rsidRDefault="009F4CBD" w:rsidP="00F22883">
            <w:pPr>
              <w:pStyle w:val="ListParagrap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E617D8" w:rsidRPr="009E6B3D" w:rsidRDefault="00E617D8" w:rsidP="00F22883">
            <w:pPr>
              <w:pStyle w:val="ListParagrap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ur-PK"/>
              </w:rPr>
            </w:pPr>
            <w:bookmarkStart w:id="0" w:name="_GoBack"/>
            <w:bookmarkEnd w:id="0"/>
          </w:p>
        </w:tc>
      </w:tr>
    </w:tbl>
    <w:p w:rsidR="000609B6" w:rsidRPr="009E6B3D" w:rsidRDefault="000609B6" w:rsidP="00592D91">
      <w:pPr>
        <w:spacing w:line="240" w:lineRule="auto"/>
        <w:rPr>
          <w:rFonts w:asciiTheme="majorBidi" w:eastAsia="Arial Unicode MS" w:hAnsiTheme="majorBidi" w:cstheme="majorBidi"/>
          <w:b/>
          <w:bCs/>
          <w:sz w:val="24"/>
          <w:szCs w:val="24"/>
          <w:lang w:bidi="ur-PK"/>
        </w:rPr>
      </w:pPr>
    </w:p>
    <w:p w:rsidR="000534FF" w:rsidRPr="009E6B3D" w:rsidRDefault="000534FF" w:rsidP="00A10CE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D5F77" w:rsidRPr="009E6B3D" w:rsidRDefault="00CD5F77" w:rsidP="00B94637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</w:p>
    <w:p w:rsidR="00B94637" w:rsidRPr="009E6B3D" w:rsidRDefault="00B94637" w:rsidP="00B9463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97622" w:rsidRPr="009E6B3D" w:rsidRDefault="00597622" w:rsidP="00B94637">
      <w:pPr>
        <w:ind w:left="-8910"/>
        <w:rPr>
          <w:rFonts w:asciiTheme="majorBidi" w:hAnsiTheme="majorBidi" w:cstheme="majorBidi"/>
        </w:rPr>
      </w:pPr>
    </w:p>
    <w:sectPr w:rsidR="00597622" w:rsidRPr="009E6B3D" w:rsidSect="00911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630" w:left="720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89" w:rsidRDefault="001F0389" w:rsidP="00767EC6">
      <w:pPr>
        <w:spacing w:after="0" w:line="240" w:lineRule="auto"/>
      </w:pPr>
      <w:r>
        <w:separator/>
      </w:r>
    </w:p>
  </w:endnote>
  <w:endnote w:type="continuationSeparator" w:id="1">
    <w:p w:rsidR="001F0389" w:rsidRDefault="001F0389" w:rsidP="0076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E9" w:rsidRDefault="009B25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E9" w:rsidRPr="009B25E9" w:rsidRDefault="009B25E9" w:rsidP="009B25E9">
    <w:pPr>
      <w:pStyle w:val="Footer"/>
      <w:tabs>
        <w:tab w:val="center" w:pos="5400"/>
      </w:tabs>
      <w:jc w:val="center"/>
      <w:rPr>
        <w:b/>
        <w:bCs/>
        <w:sz w:val="56"/>
        <w:szCs w:val="56"/>
      </w:rPr>
    </w:pPr>
    <w:r>
      <w:rPr>
        <w:b/>
        <w:bCs/>
        <w:sz w:val="56"/>
        <w:szCs w:val="56"/>
      </w:rPr>
      <w:t>www.ilmiblog.com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E9" w:rsidRDefault="009B2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89" w:rsidRDefault="001F0389" w:rsidP="00767EC6">
      <w:pPr>
        <w:spacing w:after="0" w:line="240" w:lineRule="auto"/>
      </w:pPr>
      <w:r>
        <w:separator/>
      </w:r>
    </w:p>
  </w:footnote>
  <w:footnote w:type="continuationSeparator" w:id="1">
    <w:p w:rsidR="001F0389" w:rsidRDefault="001F0389" w:rsidP="0076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E9" w:rsidRDefault="009B25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7646" w:rsidRDefault="00767EC6" w:rsidP="00CE46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Quaid’s vision and Pakistan</w:t>
        </w:r>
      </w:p>
    </w:sdtContent>
  </w:sdt>
  <w:p w:rsidR="00FB7646" w:rsidRDefault="001F03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E9" w:rsidRDefault="009B25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28A"/>
    <w:multiLevelType w:val="hybridMultilevel"/>
    <w:tmpl w:val="9D0C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F3094"/>
    <w:multiLevelType w:val="hybridMultilevel"/>
    <w:tmpl w:val="77D0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2F6"/>
    <w:rsid w:val="0001748E"/>
    <w:rsid w:val="000222F6"/>
    <w:rsid w:val="000534FF"/>
    <w:rsid w:val="000609B6"/>
    <w:rsid w:val="00076924"/>
    <w:rsid w:val="000A3975"/>
    <w:rsid w:val="00187896"/>
    <w:rsid w:val="001B2970"/>
    <w:rsid w:val="001C40D2"/>
    <w:rsid w:val="001E34F0"/>
    <w:rsid w:val="001F0389"/>
    <w:rsid w:val="00235DE0"/>
    <w:rsid w:val="00251C9B"/>
    <w:rsid w:val="002A0205"/>
    <w:rsid w:val="002D0C8F"/>
    <w:rsid w:val="0030074A"/>
    <w:rsid w:val="0032727E"/>
    <w:rsid w:val="0037628B"/>
    <w:rsid w:val="00377F7A"/>
    <w:rsid w:val="003B1321"/>
    <w:rsid w:val="003C182B"/>
    <w:rsid w:val="00401FCE"/>
    <w:rsid w:val="005334A7"/>
    <w:rsid w:val="005838D8"/>
    <w:rsid w:val="00592D91"/>
    <w:rsid w:val="00597622"/>
    <w:rsid w:val="005E21C2"/>
    <w:rsid w:val="006271D8"/>
    <w:rsid w:val="0066567E"/>
    <w:rsid w:val="00690390"/>
    <w:rsid w:val="006D6F5D"/>
    <w:rsid w:val="00767EC6"/>
    <w:rsid w:val="00814DCE"/>
    <w:rsid w:val="008B3860"/>
    <w:rsid w:val="009118F9"/>
    <w:rsid w:val="009B25E9"/>
    <w:rsid w:val="009E0E17"/>
    <w:rsid w:val="009E6B3D"/>
    <w:rsid w:val="009F4CBD"/>
    <w:rsid w:val="00A06BAC"/>
    <w:rsid w:val="00A10CE2"/>
    <w:rsid w:val="00A2764F"/>
    <w:rsid w:val="00AB620A"/>
    <w:rsid w:val="00B760D6"/>
    <w:rsid w:val="00B8038E"/>
    <w:rsid w:val="00B94637"/>
    <w:rsid w:val="00C42794"/>
    <w:rsid w:val="00C64394"/>
    <w:rsid w:val="00CB28E7"/>
    <w:rsid w:val="00CD5F77"/>
    <w:rsid w:val="00D25659"/>
    <w:rsid w:val="00DC60F1"/>
    <w:rsid w:val="00DD7D6F"/>
    <w:rsid w:val="00DE40A4"/>
    <w:rsid w:val="00E3295A"/>
    <w:rsid w:val="00E44BD7"/>
    <w:rsid w:val="00E617D8"/>
    <w:rsid w:val="00EF08C7"/>
    <w:rsid w:val="00F0080E"/>
    <w:rsid w:val="00F91311"/>
    <w:rsid w:val="00FA052F"/>
    <w:rsid w:val="00FD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37"/>
  </w:style>
  <w:style w:type="paragraph" w:styleId="BalloonText">
    <w:name w:val="Balloon Text"/>
    <w:basedOn w:val="Normal"/>
    <w:link w:val="BalloonTextChar"/>
    <w:uiPriority w:val="99"/>
    <w:semiHidden/>
    <w:unhideWhenUsed/>
    <w:rsid w:val="00B9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0D6"/>
    <w:pPr>
      <w:ind w:left="720"/>
      <w:contextualSpacing/>
    </w:pPr>
  </w:style>
  <w:style w:type="table" w:styleId="TableGrid">
    <w:name w:val="Table Grid"/>
    <w:basedOn w:val="TableNormal"/>
    <w:uiPriority w:val="59"/>
    <w:rsid w:val="00B7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37"/>
  </w:style>
  <w:style w:type="paragraph" w:styleId="BalloonText">
    <w:name w:val="Balloon Text"/>
    <w:basedOn w:val="Normal"/>
    <w:link w:val="BalloonTextChar"/>
    <w:uiPriority w:val="99"/>
    <w:semiHidden/>
    <w:unhideWhenUsed/>
    <w:rsid w:val="00B9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0D6"/>
    <w:pPr>
      <w:ind w:left="720"/>
      <w:contextualSpacing/>
    </w:pPr>
  </w:style>
  <w:style w:type="table" w:styleId="TableGrid">
    <w:name w:val="Table Grid"/>
    <w:basedOn w:val="TableNormal"/>
    <w:uiPriority w:val="59"/>
    <w:rsid w:val="00B7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Quaid’s vision and Pakistan</dc:title>
  <dc:subject/>
  <dc:creator>Haier</dc:creator>
  <cp:keywords/>
  <dc:description/>
  <cp:lastModifiedBy>hp</cp:lastModifiedBy>
  <cp:revision>53</cp:revision>
  <cp:lastPrinted>2022-09-30T14:21:00Z</cp:lastPrinted>
  <dcterms:created xsi:type="dcterms:W3CDTF">2022-09-29T16:44:00Z</dcterms:created>
  <dcterms:modified xsi:type="dcterms:W3CDTF">2022-11-29T07:00:00Z</dcterms:modified>
</cp:coreProperties>
</file>